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</w:rPr>
        <w:t>项目报价函</w:t>
      </w:r>
    </w:p>
    <w:p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  <w:szCs w:val="28"/>
        </w:rPr>
      </w:pPr>
    </w:p>
    <w:p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  <w:szCs w:val="28"/>
          <w:lang w:eastAsia="zh-CN"/>
        </w:rPr>
      </w:pPr>
      <w:r>
        <w:rPr>
          <w:rFonts w:hint="eastAsia" w:ascii="宋体" w:hAnsi="宋体" w:eastAsia="宋体" w:cs="宋体"/>
          <w:sz w:val="24"/>
          <w:szCs w:val="28"/>
        </w:rPr>
        <w:t>致：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惠州市惠南产城发展有限公司</w:t>
      </w:r>
    </w:p>
    <w:p>
      <w:pPr>
        <w:adjustRightInd w:val="0"/>
        <w:snapToGrid w:val="0"/>
        <w:spacing w:line="400" w:lineRule="exact"/>
        <w:ind w:firstLine="480" w:firstLineChars="200"/>
        <w:jc w:val="left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非常荣幸参与《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惠创未来城基础设施建设项目东侧弹性道路（北段）及北侧迁改工程质量检测</w:t>
      </w:r>
      <w:r>
        <w:rPr>
          <w:rFonts w:hint="eastAsia" w:ascii="宋体" w:hAnsi="宋体" w:eastAsia="宋体" w:cs="宋体"/>
          <w:sz w:val="24"/>
          <w:szCs w:val="28"/>
        </w:rPr>
        <w:t>服务》项目的报价，我公司已充分了解项目情况，现报价如下：</w:t>
      </w:r>
    </w:p>
    <w:tbl>
      <w:tblPr>
        <w:tblStyle w:val="2"/>
        <w:tblW w:w="49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265"/>
        <w:gridCol w:w="2460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5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52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68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最高限价</w:t>
            </w:r>
          </w:p>
        </w:tc>
        <w:tc>
          <w:tcPr>
            <w:tcW w:w="171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本次报价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45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1352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惠创未来城基础设施建设项目东侧弹性道路（北段）及北侧迁改工程质量检测服务</w:t>
            </w:r>
          </w:p>
        </w:tc>
        <w:tc>
          <w:tcPr>
            <w:tcW w:w="1468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60919.76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元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已下浮26%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1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元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（下浮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XX%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</w:tr>
    </w:tbl>
    <w:p>
      <w:pPr>
        <w:adjustRightInd w:val="0"/>
        <w:snapToGrid w:val="0"/>
        <w:spacing w:line="400" w:lineRule="exact"/>
        <w:ind w:left="440" w:hanging="440" w:hangingChars="200"/>
        <w:jc w:val="left"/>
        <w:rPr>
          <w:rFonts w:ascii="宋体" w:hAnsi="宋体" w:eastAsia="宋体" w:cs="宋体"/>
          <w:sz w:val="22"/>
          <w:szCs w:val="21"/>
        </w:rPr>
      </w:pPr>
      <w:r>
        <w:rPr>
          <w:rFonts w:hint="eastAsia" w:ascii="宋体" w:hAnsi="宋体" w:eastAsia="宋体" w:cs="宋体"/>
          <w:sz w:val="22"/>
          <w:szCs w:val="21"/>
        </w:rPr>
        <w:t>注：1.报价不得大于或</w:t>
      </w:r>
      <w:r>
        <w:rPr>
          <w:rFonts w:hint="eastAsia" w:ascii="宋体" w:hAnsi="宋体" w:eastAsia="宋体" w:cs="宋体"/>
          <w:sz w:val="22"/>
          <w:szCs w:val="21"/>
          <w:lang w:val="en-US" w:eastAsia="zh-CN"/>
        </w:rPr>
        <w:t>等于60919.76</w:t>
      </w:r>
      <w:r>
        <w:rPr>
          <w:rFonts w:hint="eastAsia" w:ascii="宋体" w:hAnsi="宋体" w:eastAsia="宋体" w:cs="宋体"/>
          <w:sz w:val="22"/>
          <w:szCs w:val="21"/>
        </w:rPr>
        <w:t>元</w:t>
      </w:r>
      <w:r>
        <w:rPr>
          <w:rFonts w:hint="eastAsia" w:ascii="宋体" w:hAnsi="宋体" w:eastAsia="宋体" w:cs="宋体"/>
          <w:sz w:val="22"/>
          <w:szCs w:val="21"/>
          <w:lang w:eastAsia="zh-CN"/>
        </w:rPr>
        <w:t>；</w:t>
      </w:r>
      <w:r>
        <w:rPr>
          <w:rFonts w:hint="eastAsia" w:ascii="宋体" w:hAnsi="宋体" w:eastAsia="宋体" w:cs="宋体"/>
          <w:sz w:val="22"/>
          <w:szCs w:val="21"/>
        </w:rPr>
        <w:t>未按规定范围报价的，为无效报价</w:t>
      </w:r>
      <w:r>
        <w:rPr>
          <w:rFonts w:hint="eastAsia" w:ascii="宋体" w:hAnsi="宋体" w:eastAsia="宋体" w:cs="宋体"/>
          <w:sz w:val="22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报价单位需附上报价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清单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（另附页）</w:t>
      </w:r>
      <w:r>
        <w:rPr>
          <w:rFonts w:hint="eastAsia" w:ascii="宋体" w:hAnsi="宋体" w:eastAsia="宋体" w:cs="宋体"/>
          <w:sz w:val="22"/>
          <w:szCs w:val="21"/>
          <w:lang w:eastAsia="zh-CN"/>
        </w:rPr>
        <w:t>。</w:t>
      </w:r>
    </w:p>
    <w:p>
      <w:pPr>
        <w:numPr>
          <w:ilvl w:val="255"/>
          <w:numId w:val="0"/>
        </w:numPr>
        <w:adjustRightInd w:val="0"/>
        <w:snapToGrid w:val="0"/>
        <w:spacing w:line="400" w:lineRule="exact"/>
        <w:ind w:firstLine="440" w:firstLineChars="200"/>
        <w:jc w:val="left"/>
        <w:rPr>
          <w:rFonts w:hint="eastAsia" w:ascii="宋体" w:hAnsi="宋体" w:eastAsia="宋体" w:cs="宋体"/>
          <w:sz w:val="22"/>
          <w:szCs w:val="21"/>
          <w:lang w:eastAsia="zh-CN"/>
        </w:rPr>
      </w:pPr>
      <w:r>
        <w:rPr>
          <w:rFonts w:hint="eastAsia" w:ascii="宋体" w:hAnsi="宋体" w:eastAsia="宋体" w:cs="宋体"/>
          <w:sz w:val="22"/>
          <w:szCs w:val="21"/>
        </w:rPr>
        <w:t>2.结算时按中标单价结合实际检测数量进行结算，且结算价不能超过</w:t>
      </w:r>
      <w:r>
        <w:rPr>
          <w:rFonts w:hint="eastAsia" w:ascii="宋体" w:hAnsi="宋体" w:eastAsia="宋体" w:cs="宋体"/>
          <w:sz w:val="22"/>
          <w:szCs w:val="21"/>
          <w:lang w:val="en-US" w:eastAsia="zh-CN"/>
        </w:rPr>
        <w:t>报价</w:t>
      </w:r>
      <w:r>
        <w:rPr>
          <w:rFonts w:hint="eastAsia" w:ascii="宋体" w:hAnsi="宋体" w:eastAsia="宋体" w:cs="宋体"/>
          <w:sz w:val="22"/>
          <w:szCs w:val="21"/>
        </w:rPr>
        <w:t>。</w:t>
      </w:r>
    </w:p>
    <w:p>
      <w:pPr>
        <w:numPr>
          <w:ilvl w:val="255"/>
          <w:numId w:val="0"/>
        </w:numPr>
        <w:adjustRightInd w:val="0"/>
        <w:snapToGrid w:val="0"/>
        <w:spacing w:line="400" w:lineRule="exact"/>
        <w:ind w:firstLine="440" w:firstLineChars="200"/>
        <w:jc w:val="left"/>
        <w:rPr>
          <w:rFonts w:hint="eastAsia" w:ascii="宋体" w:hAnsi="宋体" w:eastAsia="宋体" w:cs="宋体"/>
          <w:kern w:val="2"/>
          <w:sz w:val="22"/>
          <w:szCs w:val="21"/>
        </w:rPr>
      </w:pPr>
    </w:p>
    <w:p>
      <w:pPr>
        <w:numPr>
          <w:ilvl w:val="255"/>
          <w:numId w:val="0"/>
        </w:numPr>
        <w:adjustRightInd w:val="0"/>
        <w:snapToGrid w:val="0"/>
        <w:spacing w:line="400" w:lineRule="exact"/>
        <w:ind w:firstLine="440" w:firstLineChars="200"/>
        <w:jc w:val="left"/>
        <w:rPr>
          <w:rFonts w:hint="default" w:ascii="宋体" w:hAnsi="宋体" w:eastAsia="宋体" w:cs="宋体"/>
          <w:sz w:val="22"/>
          <w:szCs w:val="21"/>
          <w:lang w:val="en-US" w:eastAsia="zh-CN"/>
        </w:rPr>
      </w:pPr>
    </w:p>
    <w:p>
      <w:pPr>
        <w:adjustRightInd w:val="0"/>
        <w:snapToGrid w:val="0"/>
        <w:spacing w:line="400" w:lineRule="exact"/>
        <w:ind w:right="1281" w:firstLine="440" w:firstLineChars="200"/>
        <w:rPr>
          <w:rFonts w:ascii="宋体" w:hAnsi="宋体" w:eastAsia="宋体" w:cs="宋体"/>
          <w:sz w:val="22"/>
        </w:rPr>
      </w:pPr>
    </w:p>
    <w:p>
      <w:pPr>
        <w:adjustRightInd w:val="0"/>
        <w:snapToGrid w:val="0"/>
        <w:spacing w:line="400" w:lineRule="exact"/>
        <w:ind w:right="1281"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联系人：</w:t>
      </w:r>
    </w:p>
    <w:p>
      <w:pPr>
        <w:adjustRightInd w:val="0"/>
        <w:snapToGrid w:val="0"/>
        <w:spacing w:line="400" w:lineRule="exact"/>
        <w:ind w:right="1281"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联系电话：</w:t>
      </w:r>
    </w:p>
    <w:p>
      <w:pPr>
        <w:adjustRightInd w:val="0"/>
        <w:snapToGrid w:val="0"/>
        <w:spacing w:line="400" w:lineRule="exact"/>
        <w:ind w:right="1281"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地址：</w:t>
      </w:r>
    </w:p>
    <w:p>
      <w:pPr>
        <w:adjustRightInd w:val="0"/>
        <w:snapToGrid w:val="0"/>
        <w:spacing w:line="400" w:lineRule="exact"/>
        <w:ind w:right="1281"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邮箱：</w:t>
      </w:r>
    </w:p>
    <w:p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2"/>
          <w:szCs w:val="21"/>
        </w:rPr>
      </w:pPr>
    </w:p>
    <w:p>
      <w:pPr>
        <w:adjustRightInd w:val="0"/>
        <w:snapToGrid w:val="0"/>
        <w:spacing w:line="400" w:lineRule="exact"/>
        <w:ind w:right="1281"/>
        <w:jc w:val="right"/>
        <w:rPr>
          <w:rFonts w:ascii="宋体" w:hAnsi="宋体" w:eastAsia="宋体" w:cs="宋体"/>
          <w:sz w:val="22"/>
          <w:szCs w:val="21"/>
        </w:rPr>
      </w:pPr>
      <w:r>
        <w:rPr>
          <w:rFonts w:hint="eastAsia" w:ascii="宋体" w:hAnsi="宋体" w:eastAsia="宋体" w:cs="宋体"/>
          <w:sz w:val="22"/>
          <w:szCs w:val="21"/>
        </w:rPr>
        <w:t>报价人（盖章）：</w:t>
      </w:r>
    </w:p>
    <w:p>
      <w:pPr>
        <w:spacing w:line="400" w:lineRule="exact"/>
        <w:rPr>
          <w:rFonts w:ascii="宋体" w:hAnsi="宋体" w:eastAsia="宋体" w:cs="宋体"/>
          <w:sz w:val="22"/>
          <w:szCs w:val="21"/>
        </w:rPr>
      </w:pPr>
      <w:r>
        <w:rPr>
          <w:rFonts w:hint="eastAsia" w:ascii="宋体" w:hAnsi="宋体" w:eastAsia="宋体" w:cs="宋体"/>
          <w:sz w:val="22"/>
          <w:szCs w:val="21"/>
        </w:rPr>
        <w:t xml:space="preserve">                                             日期：   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62256"/>
    <w:rsid w:val="24A6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仲恺高新技术开发区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2025-12-25T06:48:00Z</dcterms:created>
  <dc:creator>土豆</dc:creator>
  <cp:lastModifiedBy>土豆</cp:lastModifiedBy>
  <dcterms:modified xsi:type="dcterms:W3CDTF">2025-12-25T06:48:36Z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