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>保洁服务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2645"/>
        <w:gridCol w:w="1457"/>
        <w:gridCol w:w="928"/>
        <w:gridCol w:w="149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9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BD238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提供</w:t>
            </w:r>
          </w:p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9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有物业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惠南科技园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惠南管委会综合楼、研发楼、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惠南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科创中心及民科园（4栋厂房、4栋宿舍楼）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60岁以下，男女不限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9" w:type="pct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2026年东森科技园科研孵化楼保洁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DE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惠南科技园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东森</w:t>
            </w:r>
          </w:p>
          <w:p w14:paraId="3B5C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科技园科研孵化楼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F9272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B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9" w:type="pct"/>
            <w:shd w:val="clear" w:color="auto" w:fill="auto"/>
            <w:vAlign w:val="center"/>
          </w:tcPr>
          <w:p w14:paraId="38A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2026年中交香颂花园、香颂菜市场项目保洁服务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B20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惠南科技园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演达路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4号中交香颂花园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及香颂菜市场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14D616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5662F8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541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9" w:type="pct"/>
            <w:shd w:val="clear" w:color="auto" w:fill="auto"/>
            <w:vAlign w:val="center"/>
          </w:tcPr>
          <w:p w14:paraId="1C36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2026年惠南园区停车场、疏导点保洁服务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F22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惠南科技园内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5B884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19B80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7A1D49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3E1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9" w:type="pct"/>
            <w:shd w:val="clear" w:color="auto" w:fill="auto"/>
            <w:vAlign w:val="center"/>
          </w:tcPr>
          <w:p w14:paraId="3979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2026年惠创未来城绿化消杀服务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8D2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惠南科技园惠泰路</w:t>
            </w:r>
          </w:p>
          <w:p w14:paraId="3AA6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1号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C28BD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8A0DB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74132E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60岁以下，女性55岁以下</w:t>
            </w: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9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600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D351A68-C1D6-42E6-8004-AA8C29EF37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DB5978-4CC0-46C0-B709-22E35E88162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28376227"/>
    <w:rsid w:val="2D297744"/>
    <w:rsid w:val="33EB2809"/>
    <w:rsid w:val="3DE208D2"/>
    <w:rsid w:val="3F4809EE"/>
    <w:rsid w:val="40DC4AF4"/>
    <w:rsid w:val="46AB4840"/>
    <w:rsid w:val="4C0749FA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384</Words>
  <Characters>406</Characters>
  <Lines>0</Lines>
  <Paragraphs>0</Paragraphs>
  <TotalTime>0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春晓-水色子</cp:lastModifiedBy>
  <cp:lastPrinted>2025-12-11T11:00:00Z</cp:lastPrinted>
  <dcterms:modified xsi:type="dcterms:W3CDTF">2025-12-18T09:13:42Z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F5E0F20BD8824FA091494F50795D0F5D_13</vt:lpwstr>
  </property>
  <property fmtid="{D5CDD505-2E9C-101B-9397-08002B2CF9AE}" pid="4" name="KSOTemplateDocerSaveRecord">
    <vt:lpwstr>eyJoZGlkIjoiYTg3YWFlMDhmNzNhNDlhNjM4M2FlMTVjM2Y5YTE2NzIiLCJ1c2VySWQiOiIyNjAwMTM4MTcifQ==</vt:lpwstr>
  </property>
</Properties>
</file>