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1C2393">
      <w:pPr>
        <w:widowControl w:val="0"/>
        <w:adjustRightInd/>
        <w:snapToGrid/>
        <w:spacing w:line="560" w:lineRule="exact"/>
        <w:jc w:val="center"/>
        <w:textAlignment w:val="auto"/>
        <w:outlineLvl w:val="0"/>
        <w:rPr>
          <w:rFonts w:hint="default" w:ascii="Times New Roman" w:hAnsi="Times New Roman" w:eastAsia="方正黑体_GBK" w:cs="Times New Roman"/>
          <w:b/>
          <w:bCs/>
          <w:color w:val="auto"/>
          <w:sz w:val="32"/>
          <w:szCs w:val="32"/>
          <w:lang w:val="en-US" w:eastAsia="zh-CN"/>
        </w:rPr>
      </w:pPr>
      <w:bookmarkStart w:id="10" w:name="_GoBack"/>
      <w:bookmarkEnd w:id="10"/>
    </w:p>
    <w:p w14:paraId="78E5BD61">
      <w:pPr>
        <w:widowControl w:val="0"/>
        <w:adjustRightInd/>
        <w:snapToGrid/>
        <w:spacing w:line="560" w:lineRule="exact"/>
        <w:jc w:val="both"/>
        <w:textAlignment w:val="auto"/>
        <w:outlineLvl w:val="0"/>
        <w:rPr>
          <w:rFonts w:ascii="Times New Roman" w:hAnsi="Times New Roman" w:eastAsia="方正黑体_GBK" w:cs="Times New Roman"/>
          <w:color w:val="auto"/>
          <w:sz w:val="32"/>
          <w:szCs w:val="32"/>
        </w:rPr>
      </w:pPr>
    </w:p>
    <w:p w14:paraId="6C0C9AFB">
      <w:pPr>
        <w:pStyle w:val="5"/>
        <w:rPr>
          <w:rFonts w:ascii="宋体" w:hAnsi="宋体"/>
          <w:color w:val="auto"/>
          <w:sz w:val="24"/>
          <w:szCs w:val="24"/>
        </w:rPr>
      </w:pPr>
    </w:p>
    <w:p w14:paraId="5F806040">
      <w:pPr>
        <w:widowControl w:val="0"/>
        <w:adjustRightInd w:val="0"/>
        <w:snapToGrid w:val="0"/>
        <w:spacing w:line="640" w:lineRule="exact"/>
        <w:jc w:val="center"/>
        <w:outlineLvl w:val="9"/>
        <w:rPr>
          <w:rFonts w:ascii="Times New Roman" w:hAnsi="Times New Roman" w:eastAsia="方正小标宋_GBK" w:cs="Times New Roman"/>
          <w:b w:val="0"/>
          <w:bCs/>
          <w:kern w:val="2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/>
          <w:kern w:val="2"/>
          <w:sz w:val="44"/>
          <w:szCs w:val="44"/>
        </w:rPr>
        <w:t>法定代表人证明书</w:t>
      </w:r>
    </w:p>
    <w:p w14:paraId="768F6267">
      <w:pPr>
        <w:spacing w:line="520" w:lineRule="exact"/>
        <w:rPr>
          <w:rFonts w:ascii="宋体" w:hAnsi="宋体"/>
          <w:color w:val="auto"/>
          <w:sz w:val="24"/>
        </w:rPr>
      </w:pPr>
    </w:p>
    <w:p w14:paraId="38081AB3">
      <w:pPr>
        <w:spacing w:line="520" w:lineRule="exact"/>
        <w:ind w:firstLine="560" w:firstLineChars="200"/>
        <w:rPr>
          <w:rFonts w:hint="eastAsia" w:ascii="方正仿宋_GBK" w:hAnsi="方正仿宋_GBK" w:eastAsia="方正仿宋_GBK" w:cs="方正仿宋_GBK"/>
          <w:color w:val="auto"/>
          <w:sz w:val="28"/>
          <w:szCs w:val="28"/>
          <w:u w:val="single"/>
        </w:rPr>
      </w:pPr>
    </w:p>
    <w:p w14:paraId="4FB73AC8">
      <w:pPr>
        <w:spacing w:line="520" w:lineRule="exact"/>
        <w:ind w:firstLine="560" w:firstLineChars="200"/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u w:val="single"/>
        </w:rPr>
        <w:t xml:space="preserve">_         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同志（身份证号码：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u w:val="single"/>
        </w:rPr>
        <w:t xml:space="preserve">            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）,现任我单位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u w:val="single"/>
        </w:rPr>
        <w:t xml:space="preserve">         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 xml:space="preserve">职务，为法定代表人。  </w:t>
      </w:r>
    </w:p>
    <w:p w14:paraId="6496C6FA">
      <w:pPr>
        <w:spacing w:line="520" w:lineRule="exact"/>
        <w:ind w:firstLine="560" w:firstLineChars="200"/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特此证明。</w:t>
      </w:r>
    </w:p>
    <w:p w14:paraId="2B3FCD0A">
      <w:pPr>
        <w:spacing w:line="520" w:lineRule="exact"/>
        <w:ind w:left="481" w:leftChars="229" w:firstLine="4480" w:firstLineChars="1600"/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</w:pPr>
    </w:p>
    <w:p w14:paraId="1592D9E1">
      <w:pPr>
        <w:spacing w:line="520" w:lineRule="exact"/>
        <w:ind w:left="481" w:leftChars="229" w:firstLine="4480" w:firstLineChars="1600"/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</w:pPr>
    </w:p>
    <w:p w14:paraId="6C91FBEC">
      <w:pPr>
        <w:tabs>
          <w:tab w:val="left" w:pos="3090"/>
        </w:tabs>
        <w:spacing w:after="100" w:afterAutospacing="1" w:line="520" w:lineRule="exact"/>
        <w:ind w:firstLine="554" w:firstLineChars="198"/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附件：法定代表人身份证正反面</w:t>
      </w:r>
    </w:p>
    <w:p w14:paraId="713AF37A">
      <w:pPr>
        <w:spacing w:before="100" w:beforeAutospacing="1" w:line="520" w:lineRule="exact"/>
        <w:ind w:right="1200"/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</w:pPr>
    </w:p>
    <w:p w14:paraId="5483292D">
      <w:pPr>
        <w:spacing w:before="100" w:beforeAutospacing="1" w:line="520" w:lineRule="exact"/>
        <w:ind w:right="1200"/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</w:pPr>
    </w:p>
    <w:p w14:paraId="2CE564F8">
      <w:pPr>
        <w:spacing w:before="100" w:beforeAutospacing="1" w:line="520" w:lineRule="exact"/>
        <w:ind w:right="1200"/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</w:pPr>
    </w:p>
    <w:p w14:paraId="46CD2186">
      <w:pPr>
        <w:spacing w:before="100" w:beforeAutospacing="1" w:line="520" w:lineRule="exact"/>
        <w:ind w:right="1200"/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</w:pPr>
    </w:p>
    <w:p w14:paraId="1D54E103">
      <w:pPr>
        <w:spacing w:before="100" w:beforeAutospacing="1" w:line="520" w:lineRule="exact"/>
        <w:ind w:right="1200" w:firstLine="5040" w:firstLineChars="1800"/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 xml:space="preserve">单位全称（盖公章）：              </w:t>
      </w:r>
    </w:p>
    <w:p w14:paraId="304589C2">
      <w:pPr>
        <w:spacing w:before="100" w:beforeAutospacing="1" w:line="520" w:lineRule="exact"/>
        <w:ind w:left="481" w:leftChars="229" w:right="600" w:firstLine="4751" w:firstLineChars="1697"/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法定代表人（签字或盖章）：</w:t>
      </w:r>
    </w:p>
    <w:p w14:paraId="2C4C9E41">
      <w:pPr>
        <w:spacing w:before="100" w:beforeAutospacing="1" w:line="520" w:lineRule="exact"/>
        <w:ind w:right="600" w:firstLine="4896" w:firstLineChars="1700"/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spacing w:val="4"/>
          <w:sz w:val="28"/>
          <w:szCs w:val="28"/>
        </w:rPr>
        <w:t>日   期：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u w:val="single"/>
        </w:rPr>
        <w:t xml:space="preserve">    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年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u w:val="single"/>
        </w:rPr>
        <w:t xml:space="preserve">    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月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u w:val="single"/>
        </w:rPr>
        <w:t xml:space="preserve">    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日</w:t>
      </w:r>
    </w:p>
    <w:p w14:paraId="16EC0F78">
      <w:pPr>
        <w:jc w:val="right"/>
        <w:rPr>
          <w:color w:val="auto"/>
        </w:rPr>
      </w:pPr>
    </w:p>
    <w:p w14:paraId="2D92E444">
      <w:pPr>
        <w:rPr>
          <w:color w:val="auto"/>
        </w:rPr>
      </w:pPr>
    </w:p>
    <w:p w14:paraId="70AD9058">
      <w:pPr>
        <w:pStyle w:val="5"/>
        <w:rPr>
          <w:rFonts w:ascii="宋体" w:hAnsi="宋体"/>
          <w:color w:val="auto"/>
          <w:sz w:val="24"/>
          <w:szCs w:val="24"/>
        </w:rPr>
      </w:pPr>
    </w:p>
    <w:p w14:paraId="512A67CB">
      <w:pPr>
        <w:pStyle w:val="5"/>
        <w:rPr>
          <w:rFonts w:ascii="宋体" w:hAnsi="宋体"/>
          <w:color w:val="auto"/>
          <w:sz w:val="24"/>
          <w:szCs w:val="24"/>
        </w:rPr>
      </w:pPr>
    </w:p>
    <w:p w14:paraId="7B3A0317">
      <w:pPr>
        <w:pStyle w:val="5"/>
        <w:rPr>
          <w:rFonts w:ascii="宋体" w:hAnsi="宋体"/>
          <w:color w:val="auto"/>
          <w:sz w:val="24"/>
          <w:szCs w:val="24"/>
        </w:rPr>
      </w:pPr>
    </w:p>
    <w:p w14:paraId="5BFC6831">
      <w:pPr>
        <w:widowControl w:val="0"/>
        <w:adjustRightInd w:val="0"/>
        <w:snapToGrid w:val="0"/>
        <w:spacing w:line="360" w:lineRule="auto"/>
        <w:textAlignment w:val="baseline"/>
        <w:outlineLvl w:val="4"/>
        <w:rPr>
          <w:rFonts w:ascii="宋体" w:hAnsi="宋体"/>
          <w:color w:val="auto"/>
          <w:sz w:val="28"/>
          <w:szCs w:val="28"/>
        </w:rPr>
      </w:pPr>
    </w:p>
    <w:p w14:paraId="4FB2A786">
      <w:pPr>
        <w:widowControl w:val="0"/>
        <w:adjustRightInd/>
        <w:snapToGrid/>
        <w:spacing w:line="560" w:lineRule="exact"/>
        <w:jc w:val="both"/>
        <w:textAlignment w:val="auto"/>
        <w:outlineLvl w:val="0"/>
        <w:rPr>
          <w:rFonts w:hint="eastAsia" w:ascii="Times New Roman" w:hAnsi="Times New Roman" w:eastAsia="方正黑体_GBK" w:cs="Times New Roman"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方正黑体_GBK" w:cs="Times New Roman"/>
          <w:color w:val="auto"/>
          <w:sz w:val="32"/>
          <w:szCs w:val="32"/>
        </w:rPr>
        <w:br w:type="column"/>
      </w:r>
    </w:p>
    <w:p w14:paraId="669D6286">
      <w:pPr>
        <w:pStyle w:val="5"/>
        <w:rPr>
          <w:rFonts w:ascii="宋体" w:hAnsi="宋体"/>
          <w:color w:val="auto"/>
          <w:sz w:val="24"/>
          <w:szCs w:val="24"/>
        </w:rPr>
      </w:pPr>
    </w:p>
    <w:p w14:paraId="7617449A">
      <w:pPr>
        <w:pStyle w:val="5"/>
        <w:rPr>
          <w:rFonts w:ascii="宋体" w:hAnsi="宋体"/>
          <w:color w:val="auto"/>
          <w:sz w:val="24"/>
          <w:szCs w:val="24"/>
        </w:rPr>
      </w:pPr>
    </w:p>
    <w:p w14:paraId="6DE8E085">
      <w:pPr>
        <w:widowControl w:val="0"/>
        <w:adjustRightInd w:val="0"/>
        <w:snapToGrid w:val="0"/>
        <w:spacing w:line="640" w:lineRule="exact"/>
        <w:jc w:val="center"/>
        <w:outlineLvl w:val="9"/>
        <w:rPr>
          <w:rFonts w:ascii="Times New Roman" w:hAnsi="Times New Roman" w:eastAsia="方正小标宋_GBK" w:cs="Times New Roman"/>
          <w:b w:val="0"/>
          <w:bCs/>
          <w:kern w:val="2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/>
          <w:kern w:val="2"/>
          <w:sz w:val="44"/>
          <w:szCs w:val="44"/>
        </w:rPr>
        <w:t>法定代表人授权委托书</w:t>
      </w:r>
    </w:p>
    <w:p w14:paraId="456B9C98">
      <w:pPr>
        <w:spacing w:line="520" w:lineRule="exact"/>
        <w:rPr>
          <w:rFonts w:ascii="宋体"/>
          <w:color w:val="auto"/>
          <w:sz w:val="24"/>
        </w:rPr>
      </w:pPr>
    </w:p>
    <w:p w14:paraId="6F864875">
      <w:pPr>
        <w:autoSpaceDE w:val="0"/>
        <w:autoSpaceDN w:val="0"/>
        <w:adjustRightInd w:val="0"/>
        <w:spacing w:line="360" w:lineRule="auto"/>
        <w:ind w:firstLine="600" w:firstLineChars="200"/>
        <w:rPr>
          <w:rFonts w:hint="eastAsia" w:ascii="方正仿宋_GBK" w:hAnsi="方正仿宋_GBK" w:eastAsia="方正仿宋_GBK" w:cs="方正仿宋_GBK"/>
          <w:color w:val="auto"/>
          <w:sz w:val="30"/>
          <w:szCs w:val="30"/>
          <w:u w:val="single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  <w:t>本人作为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  <w:u w:val="single"/>
        </w:rPr>
        <w:t xml:space="preserve">              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  <w:t>公司的法定代表人，在此授权本单位的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  <w:u w:val="single"/>
        </w:rPr>
        <w:t xml:space="preserve">            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  <w:t xml:space="preserve">，其身份证号码为  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  <w:u w:val="single"/>
        </w:rPr>
        <w:t xml:space="preserve">_                  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  <w:t>，作为本人的合法授权代表，以本人的名义并代表本单位办理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  <w:u w:val="single"/>
        </w:rPr>
        <w:t xml:space="preserve">                         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  <w:t>相关事宜。</w:t>
      </w:r>
    </w:p>
    <w:p w14:paraId="0D5F0180">
      <w:pPr>
        <w:spacing w:line="520" w:lineRule="exact"/>
        <w:ind w:firstLine="600" w:firstLineChars="200"/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  <w:t>授权代表无权转让委托权。</w:t>
      </w:r>
    </w:p>
    <w:p w14:paraId="4E2CED22">
      <w:pPr>
        <w:spacing w:line="520" w:lineRule="exact"/>
        <w:ind w:firstLine="600" w:firstLineChars="200"/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  <w:t>特此委托。</w:t>
      </w:r>
    </w:p>
    <w:p w14:paraId="1FB9DEC1">
      <w:pPr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</w:pPr>
    </w:p>
    <w:p w14:paraId="07D3034C">
      <w:pPr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</w:pPr>
    </w:p>
    <w:p w14:paraId="2975F40C">
      <w:pPr>
        <w:ind w:firstLine="600" w:firstLineChars="200"/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  <w:t>附件：被授权人身份证正反面</w:t>
      </w:r>
    </w:p>
    <w:p w14:paraId="07543579">
      <w:pP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</w:pPr>
    </w:p>
    <w:p w14:paraId="5DDF090D">
      <w:pPr>
        <w:rPr>
          <w:rFonts w:hint="eastAsia" w:ascii="方正仿宋_GBK" w:hAnsi="方正仿宋_GBK" w:eastAsia="方正仿宋_GBK" w:cs="方正仿宋_GBK"/>
          <w:color w:val="auto"/>
          <w:sz w:val="24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</w:rPr>
        <w:t xml:space="preserve">     </w:t>
      </w:r>
    </w:p>
    <w:p w14:paraId="626958ED">
      <w:pPr>
        <w:rPr>
          <w:rFonts w:hint="eastAsia" w:ascii="方正仿宋_GBK" w:hAnsi="方正仿宋_GBK" w:eastAsia="方正仿宋_GBK" w:cs="方正仿宋_GBK"/>
          <w:color w:val="auto"/>
          <w:sz w:val="24"/>
        </w:rPr>
      </w:pPr>
    </w:p>
    <w:p w14:paraId="2D7A1B99">
      <w:pPr>
        <w:rPr>
          <w:rFonts w:hint="eastAsia" w:ascii="方正仿宋_GBK" w:hAnsi="方正仿宋_GBK" w:eastAsia="方正仿宋_GBK" w:cs="方正仿宋_GBK"/>
          <w:color w:val="auto"/>
          <w:sz w:val="24"/>
        </w:rPr>
      </w:pPr>
    </w:p>
    <w:p w14:paraId="440A9288">
      <w:pPr>
        <w:rPr>
          <w:rFonts w:hint="eastAsia" w:ascii="方正仿宋_GBK" w:hAnsi="方正仿宋_GBK" w:eastAsia="方正仿宋_GBK" w:cs="方正仿宋_GBK"/>
          <w:color w:val="auto"/>
          <w:sz w:val="24"/>
        </w:rPr>
      </w:pPr>
    </w:p>
    <w:p w14:paraId="5E91955E">
      <w:pPr>
        <w:rPr>
          <w:rFonts w:hint="eastAsia" w:ascii="方正仿宋_GBK" w:hAnsi="方正仿宋_GBK" w:eastAsia="方正仿宋_GBK" w:cs="方正仿宋_GBK"/>
          <w:color w:val="auto"/>
          <w:sz w:val="24"/>
        </w:rPr>
      </w:pPr>
    </w:p>
    <w:p w14:paraId="346D7EEF">
      <w:pPr>
        <w:rPr>
          <w:rFonts w:hint="eastAsia" w:ascii="方正仿宋_GBK" w:hAnsi="方正仿宋_GBK" w:eastAsia="方正仿宋_GBK" w:cs="方正仿宋_GBK"/>
          <w:color w:val="auto"/>
          <w:sz w:val="24"/>
        </w:rPr>
      </w:pPr>
    </w:p>
    <w:p w14:paraId="419670D6">
      <w:pPr>
        <w:rPr>
          <w:rFonts w:hint="eastAsia" w:ascii="方正仿宋_GBK" w:hAnsi="方正仿宋_GBK" w:eastAsia="方正仿宋_GBK" w:cs="方正仿宋_GBK"/>
          <w:color w:val="auto"/>
          <w:sz w:val="24"/>
        </w:rPr>
      </w:pPr>
    </w:p>
    <w:p w14:paraId="2B61D554">
      <w:pPr>
        <w:spacing w:before="100" w:beforeAutospacing="1" w:line="520" w:lineRule="exact"/>
        <w:ind w:right="1200"/>
        <w:jc w:val="center"/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  <w:t xml:space="preserve">                     单位全称（盖公章）：  </w:t>
      </w:r>
    </w:p>
    <w:p w14:paraId="5C8718DA">
      <w:pPr>
        <w:spacing w:before="100" w:beforeAutospacing="1" w:line="520" w:lineRule="exact"/>
        <w:ind w:left="481" w:leftChars="229" w:right="900" w:firstLine="1947" w:firstLineChars="649"/>
        <w:jc w:val="center"/>
        <w:rPr>
          <w:rFonts w:hint="eastAsia" w:ascii="方正仿宋_GBK" w:hAnsi="方正仿宋_GBK" w:eastAsia="方正仿宋_GBK" w:cs="方正仿宋_GBK"/>
          <w:color w:val="auto"/>
          <w:sz w:val="30"/>
          <w:szCs w:val="30"/>
          <w:u w:val="single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  <w:lang w:val="en-US" w:eastAsia="zh-CN"/>
        </w:rPr>
        <w:t xml:space="preserve">      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  <w:t>法定代表人（签字或盖章）：</w:t>
      </w:r>
    </w:p>
    <w:p w14:paraId="5A141273">
      <w:pPr>
        <w:tabs>
          <w:tab w:val="left" w:pos="3399"/>
          <w:tab w:val="left" w:pos="5562"/>
        </w:tabs>
        <w:wordWrap w:val="0"/>
        <w:spacing w:before="100" w:beforeAutospacing="1" w:line="520" w:lineRule="exact"/>
        <w:ind w:firstLine="3388" w:firstLineChars="1100"/>
        <w:jc w:val="both"/>
        <w:rPr>
          <w:rFonts w:ascii="宋体"/>
          <w:color w:val="auto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color w:val="auto"/>
          <w:spacing w:val="4"/>
          <w:sz w:val="30"/>
          <w:szCs w:val="30"/>
          <w:lang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color w:val="auto"/>
          <w:spacing w:val="4"/>
          <w:sz w:val="30"/>
          <w:szCs w:val="30"/>
          <w:lang w:val="en-US" w:eastAsia="zh-CN"/>
        </w:rPr>
        <w:t xml:space="preserve">       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  <w:u w:val="single"/>
        </w:rPr>
        <w:t xml:space="preserve">    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  <w:t>年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  <w:u w:val="single"/>
        </w:rPr>
        <w:t xml:space="preserve">   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  <w:t>月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  <w:u w:val="single"/>
        </w:rPr>
        <w:t xml:space="preserve">    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  <w:t>日</w:t>
      </w:r>
    </w:p>
    <w:p w14:paraId="3162AE18">
      <w:pPr>
        <w:rPr>
          <w:rFonts w:hint="default"/>
          <w:lang w:val="en-US" w:eastAsia="zh-CN"/>
        </w:rPr>
      </w:pPr>
    </w:p>
    <w:p w14:paraId="032CA365">
      <w:pPr>
        <w:rPr>
          <w:rFonts w:hint="default"/>
          <w:lang w:val="en-US" w:eastAsia="zh-CN"/>
        </w:rPr>
      </w:pPr>
    </w:p>
    <w:p w14:paraId="2EE0D7D7">
      <w:pPr>
        <w:widowControl w:val="0"/>
        <w:adjustRightInd/>
        <w:snapToGrid/>
        <w:spacing w:line="560" w:lineRule="exact"/>
        <w:jc w:val="both"/>
        <w:textAlignment w:val="auto"/>
        <w:outlineLvl w:val="0"/>
        <w:rPr>
          <w:rFonts w:ascii="Times New Roman" w:hAnsi="Times New Roman" w:eastAsia="方正黑体_GBK" w:cs="Times New Roman"/>
          <w:color w:val="auto"/>
          <w:sz w:val="32"/>
          <w:szCs w:val="32"/>
        </w:rPr>
      </w:pPr>
    </w:p>
    <w:p w14:paraId="65A21913">
      <w:pPr>
        <w:widowControl w:val="0"/>
        <w:adjustRightInd/>
        <w:snapToGrid/>
        <w:spacing w:line="560" w:lineRule="exact"/>
        <w:jc w:val="both"/>
        <w:textAlignment w:val="auto"/>
        <w:outlineLvl w:val="0"/>
        <w:rPr>
          <w:rFonts w:ascii="Times New Roman" w:hAnsi="Times New Roman" w:eastAsia="方正黑体_GBK" w:cs="Times New Roman"/>
          <w:color w:val="auto"/>
          <w:sz w:val="32"/>
          <w:szCs w:val="32"/>
        </w:rPr>
      </w:pPr>
    </w:p>
    <w:p w14:paraId="2D6A6B3B">
      <w:pPr>
        <w:widowControl w:val="0"/>
        <w:adjustRightInd/>
        <w:snapToGrid/>
        <w:spacing w:line="560" w:lineRule="exact"/>
        <w:jc w:val="both"/>
        <w:textAlignment w:val="auto"/>
        <w:outlineLvl w:val="0"/>
        <w:rPr>
          <w:rFonts w:ascii="Times New Roman" w:hAnsi="Times New Roman" w:eastAsia="方正黑体_GBK" w:cs="Times New Roman"/>
          <w:color w:val="auto"/>
          <w:sz w:val="32"/>
          <w:szCs w:val="32"/>
        </w:rPr>
      </w:pPr>
    </w:p>
    <w:p w14:paraId="6EC245D4">
      <w:pPr>
        <w:widowControl w:val="0"/>
        <w:adjustRightInd/>
        <w:snapToGrid/>
        <w:spacing w:line="560" w:lineRule="exact"/>
        <w:jc w:val="both"/>
        <w:textAlignment w:val="auto"/>
        <w:outlineLvl w:val="0"/>
        <w:rPr>
          <w:rFonts w:ascii="Times New Roman" w:hAnsi="Times New Roman" w:eastAsia="方正黑体_GBK" w:cs="Times New Roman"/>
          <w:color w:val="auto"/>
          <w:sz w:val="32"/>
          <w:szCs w:val="32"/>
        </w:rPr>
      </w:pPr>
    </w:p>
    <w:p w14:paraId="21DF0365">
      <w:pPr>
        <w:spacing w:line="360" w:lineRule="auto"/>
        <w:jc w:val="center"/>
        <w:rPr>
          <w:rFonts w:hint="eastAsia"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  <w:u w:val="single"/>
        </w:rPr>
        <w:t xml:space="preserve">                </w:t>
      </w:r>
      <w:r>
        <w:rPr>
          <w:rFonts w:hint="eastAsia" w:ascii="宋体" w:hAnsi="宋体" w:cs="宋体"/>
          <w:b/>
          <w:bCs/>
          <w:sz w:val="36"/>
          <w:szCs w:val="36"/>
        </w:rPr>
        <w:t>（项目名称）</w:t>
      </w:r>
    </w:p>
    <w:p w14:paraId="63783942">
      <w:pPr>
        <w:spacing w:line="360" w:lineRule="auto"/>
        <w:jc w:val="center"/>
        <w:rPr>
          <w:rFonts w:hint="eastAsia" w:ascii="宋体" w:hAnsi="宋体" w:cs="宋体"/>
          <w:sz w:val="36"/>
          <w:szCs w:val="36"/>
        </w:rPr>
      </w:pPr>
    </w:p>
    <w:p w14:paraId="54A302F8">
      <w:pPr>
        <w:spacing w:line="360" w:lineRule="auto"/>
        <w:rPr>
          <w:rFonts w:hint="eastAsia" w:ascii="宋体" w:hAnsi="宋体" w:cs="宋体"/>
          <w:sz w:val="36"/>
          <w:szCs w:val="36"/>
        </w:rPr>
      </w:pPr>
    </w:p>
    <w:p w14:paraId="35F0C0E3">
      <w:pPr>
        <w:spacing w:line="360" w:lineRule="auto"/>
        <w:rPr>
          <w:rFonts w:hint="eastAsia" w:ascii="宋体" w:hAnsi="宋体" w:cs="宋体"/>
          <w:sz w:val="20"/>
          <w:szCs w:val="20"/>
        </w:rPr>
      </w:pPr>
    </w:p>
    <w:p w14:paraId="07EA2432">
      <w:pPr>
        <w:spacing w:line="360" w:lineRule="auto"/>
        <w:rPr>
          <w:rFonts w:hint="eastAsia" w:ascii="宋体" w:hAnsi="宋体" w:cs="宋体"/>
          <w:sz w:val="20"/>
          <w:szCs w:val="20"/>
        </w:rPr>
      </w:pPr>
    </w:p>
    <w:p w14:paraId="0300A8B3">
      <w:pPr>
        <w:spacing w:line="360" w:lineRule="auto"/>
        <w:jc w:val="center"/>
        <w:rPr>
          <w:rFonts w:hint="eastAsia" w:ascii="宋体" w:hAnsi="宋体" w:cs="宋体"/>
          <w:sz w:val="84"/>
          <w:szCs w:val="84"/>
        </w:rPr>
      </w:pPr>
      <w:r>
        <w:rPr>
          <w:rFonts w:hint="eastAsia" w:ascii="宋体" w:hAnsi="宋体" w:cs="宋体"/>
          <w:sz w:val="84"/>
          <w:szCs w:val="84"/>
        </w:rPr>
        <w:t>投 标 文 件</w:t>
      </w:r>
    </w:p>
    <w:p w14:paraId="087A50BA">
      <w:pPr>
        <w:spacing w:line="360" w:lineRule="auto"/>
        <w:jc w:val="center"/>
        <w:outlineLvl w:val="1"/>
        <w:rPr>
          <w:rFonts w:hint="eastAsia" w:ascii="宋体" w:hAnsi="宋体" w:cs="宋体"/>
          <w:b/>
          <w:bCs/>
          <w:sz w:val="36"/>
          <w:szCs w:val="36"/>
        </w:rPr>
      </w:pPr>
      <w:bookmarkStart w:id="0" w:name="_Toc32354"/>
      <w:bookmarkStart w:id="1" w:name="_Toc16829"/>
      <w:bookmarkStart w:id="2" w:name="_Toc21007"/>
      <w:bookmarkStart w:id="3" w:name="_Toc3176"/>
      <w:bookmarkStart w:id="4" w:name="_Toc2453"/>
      <w:bookmarkStart w:id="5" w:name="_Toc99095993"/>
      <w:bookmarkStart w:id="6" w:name="_Toc14499"/>
      <w:bookmarkStart w:id="7" w:name="_Toc5483"/>
      <w:bookmarkStart w:id="8" w:name="_Toc1558"/>
      <w:bookmarkStart w:id="9" w:name="_Toc24126"/>
      <w:r>
        <w:rPr>
          <w:rFonts w:hint="eastAsia" w:ascii="宋体" w:hAnsi="宋体" w:cs="宋体"/>
          <w:b/>
          <w:bCs/>
          <w:sz w:val="36"/>
          <w:szCs w:val="36"/>
        </w:rPr>
        <w:t>（</w:t>
      </w:r>
      <w:r>
        <w:rPr>
          <w:rFonts w:hint="eastAsia" w:ascii="宋体" w:hAnsi="宋体" w:cs="宋体"/>
          <w:b/>
          <w:bCs/>
          <w:sz w:val="32"/>
          <w:szCs w:val="32"/>
        </w:rPr>
        <w:t>已标价工程量清单</w:t>
      </w:r>
      <w:r>
        <w:rPr>
          <w:rFonts w:hint="eastAsia" w:ascii="宋体" w:hAnsi="宋体" w:cs="宋体"/>
          <w:b/>
          <w:bCs/>
          <w:sz w:val="36"/>
          <w:szCs w:val="36"/>
        </w:rPr>
        <w:t>）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p w14:paraId="74C6F334">
      <w:pPr>
        <w:spacing w:line="360" w:lineRule="auto"/>
        <w:rPr>
          <w:rFonts w:hint="eastAsia" w:ascii="宋体" w:hAnsi="宋体" w:cs="宋体"/>
          <w:sz w:val="28"/>
          <w:szCs w:val="28"/>
        </w:rPr>
      </w:pPr>
    </w:p>
    <w:p w14:paraId="51FC57B4">
      <w:pPr>
        <w:spacing w:line="360" w:lineRule="auto"/>
        <w:rPr>
          <w:rFonts w:hint="eastAsia" w:ascii="宋体" w:hAnsi="宋体" w:cs="宋体"/>
          <w:sz w:val="28"/>
          <w:szCs w:val="28"/>
        </w:rPr>
      </w:pPr>
    </w:p>
    <w:p w14:paraId="529261C8">
      <w:pPr>
        <w:spacing w:line="360" w:lineRule="auto"/>
        <w:ind w:firstLine="1120" w:firstLineChars="400"/>
        <w:jc w:val="left"/>
        <w:rPr>
          <w:rFonts w:hint="eastAsia" w:ascii="宋体" w:hAnsi="宋体" w:cs="宋体"/>
          <w:sz w:val="28"/>
          <w:szCs w:val="28"/>
          <w:u w:val="single"/>
        </w:rPr>
      </w:pPr>
      <w:r>
        <w:rPr>
          <w:rFonts w:hint="eastAsia" w:ascii="宋体" w:hAnsi="宋体" w:cs="宋体"/>
          <w:sz w:val="28"/>
          <w:szCs w:val="28"/>
        </w:rPr>
        <w:t>投标人：（盖单位章）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                   </w:t>
      </w:r>
    </w:p>
    <w:p w14:paraId="6BD1EA41">
      <w:pPr>
        <w:spacing w:line="360" w:lineRule="auto"/>
        <w:ind w:firstLine="1120" w:firstLineChars="400"/>
        <w:jc w:val="left"/>
        <w:rPr>
          <w:rFonts w:hint="eastAsia" w:ascii="宋体" w:hAnsi="宋体" w:cs="宋体"/>
          <w:sz w:val="28"/>
          <w:szCs w:val="28"/>
          <w:u w:val="single"/>
        </w:rPr>
      </w:pPr>
    </w:p>
    <w:p w14:paraId="0D1BF113">
      <w:pPr>
        <w:spacing w:line="360" w:lineRule="auto"/>
        <w:ind w:firstLine="1120" w:firstLineChars="400"/>
        <w:jc w:val="left"/>
        <w:rPr>
          <w:rFonts w:hint="eastAsia" w:ascii="宋体" w:hAnsi="宋体" w:cs="宋体"/>
          <w:sz w:val="28"/>
          <w:szCs w:val="28"/>
          <w:u w:val="single"/>
        </w:rPr>
      </w:pPr>
      <w:r>
        <w:rPr>
          <w:rFonts w:hint="eastAsia" w:ascii="宋体" w:hAnsi="宋体" w:cs="宋体"/>
          <w:sz w:val="28"/>
          <w:szCs w:val="28"/>
        </w:rPr>
        <w:t>法定代表人或其委托代理人：（亲笔签名）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               </w:t>
      </w:r>
    </w:p>
    <w:p w14:paraId="6540F4D2">
      <w:pPr>
        <w:spacing w:line="360" w:lineRule="auto"/>
        <w:ind w:firstLine="1120" w:firstLineChars="400"/>
        <w:jc w:val="left"/>
        <w:rPr>
          <w:rFonts w:hint="eastAsia" w:ascii="宋体" w:hAnsi="宋体" w:cs="宋体"/>
          <w:sz w:val="28"/>
          <w:szCs w:val="28"/>
          <w:u w:val="single"/>
        </w:rPr>
      </w:pPr>
    </w:p>
    <w:p w14:paraId="6DC2DADB">
      <w:pPr>
        <w:spacing w:line="360" w:lineRule="auto"/>
        <w:ind w:firstLine="1120" w:firstLineChars="400"/>
        <w:jc w:val="left"/>
        <w:rPr>
          <w:rFonts w:hint="eastAsia" w:ascii="宋体" w:hAnsi="宋体" w:cs="宋体"/>
          <w:sz w:val="20"/>
          <w:szCs w:val="20"/>
        </w:rPr>
      </w:pPr>
      <w:r>
        <w:rPr>
          <w:rFonts w:hint="eastAsia" w:ascii="宋体" w:hAnsi="宋体" w:cs="宋体"/>
          <w:sz w:val="28"/>
          <w:szCs w:val="28"/>
        </w:rPr>
        <w:t>日期：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 </w:t>
      </w:r>
      <w:r>
        <w:rPr>
          <w:rFonts w:hint="eastAsia" w:ascii="宋体" w:hAnsi="宋体" w:cs="宋体"/>
          <w:sz w:val="28"/>
          <w:szCs w:val="28"/>
        </w:rPr>
        <w:t>年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</w:t>
      </w:r>
      <w:r>
        <w:rPr>
          <w:rFonts w:hint="eastAsia" w:ascii="宋体" w:hAnsi="宋体" w:cs="宋体"/>
          <w:sz w:val="28"/>
          <w:szCs w:val="28"/>
        </w:rPr>
        <w:t>月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</w:t>
      </w:r>
      <w:r>
        <w:rPr>
          <w:rFonts w:hint="eastAsia" w:ascii="宋体" w:hAnsi="宋体" w:cs="宋体"/>
          <w:sz w:val="28"/>
          <w:szCs w:val="28"/>
        </w:rPr>
        <w:t>日</w:t>
      </w:r>
    </w:p>
    <w:p w14:paraId="03A6A616">
      <w:pPr>
        <w:widowControl w:val="0"/>
        <w:adjustRightInd/>
        <w:snapToGrid/>
        <w:spacing w:line="560" w:lineRule="exact"/>
        <w:jc w:val="both"/>
        <w:textAlignment w:val="auto"/>
        <w:outlineLvl w:val="0"/>
        <w:rPr>
          <w:rFonts w:ascii="Times New Roman" w:hAnsi="Times New Roman" w:eastAsia="方正黑体_GBK" w:cs="Times New Roman"/>
          <w:color w:val="auto"/>
          <w:sz w:val="32"/>
          <w:szCs w:val="32"/>
        </w:rPr>
      </w:pPr>
    </w:p>
    <w:p w14:paraId="36074393">
      <w:pPr>
        <w:widowControl w:val="0"/>
        <w:adjustRightInd/>
        <w:snapToGrid/>
        <w:spacing w:line="560" w:lineRule="exact"/>
        <w:jc w:val="both"/>
        <w:textAlignment w:val="auto"/>
        <w:outlineLvl w:val="0"/>
        <w:rPr>
          <w:rFonts w:ascii="Times New Roman" w:hAnsi="Times New Roman" w:eastAsia="方正黑体_GBK" w:cs="Times New Roman"/>
          <w:color w:val="auto"/>
          <w:sz w:val="32"/>
          <w:szCs w:val="32"/>
        </w:rPr>
      </w:pPr>
    </w:p>
    <w:p w14:paraId="6E181265">
      <w:pPr>
        <w:widowControl w:val="0"/>
        <w:adjustRightInd/>
        <w:snapToGrid/>
        <w:spacing w:line="560" w:lineRule="exact"/>
        <w:jc w:val="both"/>
        <w:textAlignment w:val="auto"/>
        <w:outlineLvl w:val="0"/>
        <w:rPr>
          <w:rFonts w:ascii="Times New Roman" w:hAnsi="Times New Roman" w:eastAsia="方正黑体_GBK" w:cs="Times New Roman"/>
          <w:color w:val="auto"/>
          <w:sz w:val="32"/>
          <w:szCs w:val="32"/>
        </w:rPr>
      </w:pPr>
    </w:p>
    <w:p w14:paraId="4DEA032A">
      <w:pPr>
        <w:widowControl w:val="0"/>
        <w:adjustRightInd/>
        <w:snapToGrid/>
        <w:spacing w:line="560" w:lineRule="exact"/>
        <w:jc w:val="both"/>
        <w:textAlignment w:val="auto"/>
        <w:outlineLvl w:val="0"/>
        <w:rPr>
          <w:rFonts w:ascii="Times New Roman" w:hAnsi="Times New Roman" w:eastAsia="方正黑体_GBK" w:cs="Times New Roman"/>
          <w:color w:val="auto"/>
          <w:sz w:val="32"/>
          <w:szCs w:val="32"/>
        </w:rPr>
      </w:pPr>
    </w:p>
    <w:p w14:paraId="4E6304FF">
      <w:pPr>
        <w:widowControl w:val="0"/>
        <w:adjustRightInd/>
        <w:snapToGrid/>
        <w:spacing w:line="560" w:lineRule="exact"/>
        <w:jc w:val="both"/>
        <w:textAlignment w:val="auto"/>
        <w:outlineLvl w:val="0"/>
        <w:rPr>
          <w:rFonts w:ascii="Times New Roman" w:hAnsi="Times New Roman" w:eastAsia="方正黑体_GBK" w:cs="Times New Roman"/>
          <w:color w:val="auto"/>
          <w:sz w:val="32"/>
          <w:szCs w:val="32"/>
        </w:rPr>
      </w:pPr>
    </w:p>
    <w:p w14:paraId="4316BBFF">
      <w:pPr>
        <w:widowControl w:val="0"/>
        <w:adjustRightInd/>
        <w:snapToGrid/>
        <w:spacing w:line="560" w:lineRule="exact"/>
        <w:jc w:val="both"/>
        <w:textAlignment w:val="auto"/>
        <w:outlineLvl w:val="0"/>
        <w:rPr>
          <w:rFonts w:ascii="Times New Roman" w:hAnsi="Times New Roman" w:eastAsia="方正黑体_GBK" w:cs="Times New Roman"/>
          <w:color w:val="auto"/>
          <w:sz w:val="32"/>
          <w:szCs w:val="32"/>
        </w:rPr>
      </w:pPr>
    </w:p>
    <w:p w14:paraId="36D62B9D">
      <w:pPr>
        <w:widowControl w:val="0"/>
        <w:adjustRightInd/>
        <w:snapToGrid/>
        <w:spacing w:line="560" w:lineRule="exact"/>
        <w:jc w:val="both"/>
        <w:textAlignment w:val="auto"/>
        <w:outlineLvl w:val="0"/>
        <w:rPr>
          <w:rFonts w:ascii="Times New Roman" w:hAnsi="Times New Roman" w:eastAsia="方正黑体_GBK" w:cs="Times New Roman"/>
          <w:color w:val="auto"/>
          <w:sz w:val="32"/>
          <w:szCs w:val="32"/>
        </w:rPr>
      </w:pPr>
    </w:p>
    <w:p w14:paraId="3D36F890">
      <w:pPr>
        <w:widowControl w:val="0"/>
        <w:adjustRightInd/>
        <w:snapToGrid/>
        <w:spacing w:line="560" w:lineRule="exact"/>
        <w:jc w:val="both"/>
        <w:textAlignment w:val="auto"/>
        <w:outlineLvl w:val="0"/>
        <w:rPr>
          <w:rFonts w:hint="eastAsia" w:ascii="方正仿宋_GBK" w:hAnsi="方正仿宋_GBK" w:eastAsia="方正仿宋_GBK" w:cs="方正仿宋_GBK"/>
          <w:bCs/>
          <w:sz w:val="28"/>
          <w:szCs w:val="28"/>
          <w:highlight w:val="none"/>
          <w:lang w:val="en-US" w:eastAsia="zh-CN"/>
        </w:rPr>
      </w:pPr>
    </w:p>
    <w:p w14:paraId="332D6A04">
      <w:pPr>
        <w:widowControl w:val="0"/>
        <w:adjustRightInd/>
        <w:snapToGrid/>
        <w:spacing w:line="560" w:lineRule="exact"/>
        <w:jc w:val="both"/>
        <w:textAlignment w:val="auto"/>
        <w:outlineLvl w:val="0"/>
        <w:rPr>
          <w:rFonts w:hint="eastAsia" w:ascii="宋体" w:hAnsi="宋体" w:eastAsia="宋体" w:cs="宋体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Cs/>
          <w:sz w:val="28"/>
          <w:szCs w:val="28"/>
          <w:highlight w:val="none"/>
          <w:lang w:val="en-US" w:eastAsia="zh-CN"/>
        </w:rPr>
        <w:t>说明：</w:t>
      </w:r>
    </w:p>
    <w:p w14:paraId="6B0F993A">
      <w:pPr>
        <w:widowControl w:val="0"/>
        <w:adjustRightInd/>
        <w:snapToGrid/>
        <w:spacing w:line="560" w:lineRule="exact"/>
        <w:ind w:left="0" w:leftChars="0" w:firstLine="560" w:firstLineChars="200"/>
        <w:jc w:val="both"/>
        <w:textAlignment w:val="auto"/>
        <w:outlineLvl w:val="0"/>
        <w:rPr>
          <w:rFonts w:hint="eastAsia" w:ascii="宋体" w:hAnsi="宋体" w:eastAsia="宋体" w:cs="宋体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Cs/>
          <w:sz w:val="28"/>
          <w:szCs w:val="28"/>
          <w:highlight w:val="none"/>
          <w:lang w:val="en-US" w:eastAsia="zh-CN"/>
        </w:rPr>
        <w:t>1.工程量清单中的每一子目须填入单价或价格，且只允许有一个报价；</w:t>
      </w:r>
    </w:p>
    <w:p w14:paraId="7EAFCA7F">
      <w:pPr>
        <w:widowControl w:val="0"/>
        <w:adjustRightInd/>
        <w:snapToGrid/>
        <w:spacing w:line="560" w:lineRule="exact"/>
        <w:ind w:left="0" w:leftChars="0" w:firstLine="560" w:firstLineChars="200"/>
        <w:jc w:val="both"/>
        <w:textAlignment w:val="auto"/>
        <w:outlineLvl w:val="0"/>
        <w:rPr>
          <w:rFonts w:hint="eastAsia" w:ascii="宋体" w:hAnsi="宋体" w:eastAsia="宋体" w:cs="宋体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Cs/>
          <w:sz w:val="28"/>
          <w:szCs w:val="28"/>
          <w:highlight w:val="none"/>
          <w:lang w:val="en-US" w:eastAsia="zh-CN"/>
        </w:rPr>
        <w:t>2.工程量清单中标价的单价或金额，应包括所需的人工费、材料和施工机具使用费和企业管理费、利润以及一定范围内的风险费用等；</w:t>
      </w:r>
    </w:p>
    <w:p w14:paraId="76CF886E">
      <w:pPr>
        <w:widowControl w:val="0"/>
        <w:adjustRightInd/>
        <w:snapToGrid/>
        <w:spacing w:line="560" w:lineRule="exact"/>
        <w:ind w:left="0" w:leftChars="0" w:firstLine="560" w:firstLineChars="200"/>
        <w:jc w:val="both"/>
        <w:textAlignment w:val="auto"/>
        <w:outlineLvl w:val="0"/>
        <w:rPr>
          <w:rFonts w:hint="eastAsia" w:ascii="宋体" w:hAnsi="宋体" w:eastAsia="宋体" w:cs="宋体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Cs/>
          <w:sz w:val="28"/>
          <w:szCs w:val="28"/>
          <w:highlight w:val="none"/>
          <w:lang w:val="en-US" w:eastAsia="zh-CN"/>
        </w:rPr>
        <w:t>3.工程量清单中投标人没有填入单价或价格的子目，其费用视为已分摊在工程量清单中其他相关子目的单价或价格之中）。</w:t>
      </w:r>
    </w:p>
    <w:p w14:paraId="0CDA774D">
      <w:pPr>
        <w:widowControl w:val="0"/>
        <w:adjustRightInd/>
        <w:snapToGrid/>
        <w:spacing w:line="560" w:lineRule="exact"/>
        <w:ind w:left="0" w:leftChars="0" w:firstLine="560" w:firstLineChars="200"/>
        <w:jc w:val="both"/>
        <w:textAlignment w:val="auto"/>
        <w:outlineLvl w:val="0"/>
        <w:rPr>
          <w:rFonts w:hint="eastAsia" w:ascii="宋体" w:hAnsi="宋体" w:eastAsia="宋体" w:cs="宋体"/>
          <w:b w:val="0"/>
          <w:bCs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Cs/>
          <w:sz w:val="28"/>
          <w:szCs w:val="28"/>
          <w:highlight w:val="none"/>
          <w:lang w:val="en-US" w:eastAsia="zh-CN"/>
        </w:rPr>
        <w:t>4.</w:t>
      </w: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  <w:highlight w:val="none"/>
        </w:rPr>
        <w:t>已标价工程量清单以XML2.0文件导出的报表格式</w:t>
      </w: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  <w:highlight w:val="none"/>
          <w:lang w:val="en-US" w:eastAsia="zh-CN"/>
        </w:rPr>
        <w:t>加盖公章为准；</w:t>
      </w:r>
    </w:p>
    <w:p w14:paraId="66664BD6">
      <w:pPr>
        <w:widowControl w:val="0"/>
        <w:adjustRightInd/>
        <w:snapToGrid/>
        <w:spacing w:line="560" w:lineRule="exact"/>
        <w:ind w:left="0" w:leftChars="0" w:firstLine="560" w:firstLineChars="200"/>
        <w:jc w:val="both"/>
        <w:textAlignment w:val="auto"/>
        <w:outlineLvl w:val="0"/>
        <w:rPr>
          <w:rFonts w:hint="eastAsia" w:ascii="宋体" w:hAnsi="宋体" w:eastAsia="宋体" w:cs="宋体"/>
          <w:b w:val="0"/>
          <w:bCs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  <w:highlight w:val="none"/>
          <w:lang w:val="en-US" w:eastAsia="zh-CN"/>
        </w:rPr>
        <w:t>5.</w:t>
      </w:r>
      <w:r>
        <w:rPr>
          <w:rFonts w:hint="eastAsia" w:ascii="宋体" w:hAnsi="宋体" w:eastAsia="宋体" w:cs="宋体"/>
          <w:b/>
          <w:bCs/>
          <w:kern w:val="0"/>
          <w:sz w:val="24"/>
        </w:rPr>
        <w:t xml:space="preserve"> </w:t>
      </w: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  <w:highlight w:val="none"/>
        </w:rPr>
        <w:t>投标人根据招标人提供的由咨询机构编制的工程量清单，编制工程量清单投标文件，其中工程量清单投标书的内容包括：投标总价、单位工程费汇总表、分部分项工程量清单与计价表、分部分项工程量清单综合单价计价表、措施项目清单与计价表（一）、措施项目清单与计价表（二）、其他项目清单与计价汇总表、暂列金额明细表、材料暂估价单价表、专业工程暂估价表、计日工表、总承包服务费计价表、规费和税金项目计算表、主要材料设备价格表、评标指定材料表</w:t>
      </w: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  <w:highlight w:val="none"/>
          <w:lang w:val="en-US" w:eastAsia="zh-CN"/>
        </w:rPr>
        <w:t>详见附件</w:t>
      </w: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  <w:highlight w:val="none"/>
          <w:lang w:eastAsia="zh-CN"/>
        </w:rPr>
        <w:t>）。</w:t>
      </w:r>
    </w:p>
    <w:p w14:paraId="74D9D821">
      <w:pPr>
        <w:widowControl w:val="0"/>
        <w:adjustRightInd/>
        <w:snapToGrid/>
        <w:spacing w:line="560" w:lineRule="exact"/>
        <w:jc w:val="both"/>
        <w:textAlignment w:val="auto"/>
        <w:outlineLvl w:val="0"/>
        <w:rPr>
          <w:rFonts w:ascii="Times New Roman" w:hAnsi="Times New Roman" w:eastAsia="方正黑体_GBK" w:cs="Times New Roman"/>
          <w:color w:val="auto"/>
          <w:sz w:val="32"/>
          <w:szCs w:val="32"/>
        </w:rPr>
      </w:pPr>
    </w:p>
    <w:p w14:paraId="723BC056">
      <w:pPr>
        <w:widowControl w:val="0"/>
        <w:adjustRightInd/>
        <w:snapToGrid/>
        <w:spacing w:line="560" w:lineRule="exact"/>
        <w:jc w:val="both"/>
        <w:textAlignment w:val="auto"/>
        <w:outlineLvl w:val="0"/>
        <w:rPr>
          <w:rFonts w:ascii="Times New Roman" w:hAnsi="Times New Roman" w:eastAsia="方正黑体_GBK" w:cs="Times New Roman"/>
          <w:color w:val="auto"/>
          <w:sz w:val="32"/>
          <w:szCs w:val="32"/>
        </w:rPr>
      </w:pPr>
    </w:p>
    <w:p w14:paraId="27E7FEC9">
      <w:pPr>
        <w:widowControl w:val="0"/>
        <w:adjustRightInd/>
        <w:snapToGrid/>
        <w:spacing w:line="560" w:lineRule="exact"/>
        <w:jc w:val="both"/>
        <w:textAlignment w:val="auto"/>
        <w:outlineLvl w:val="0"/>
        <w:rPr>
          <w:rFonts w:ascii="Times New Roman" w:hAnsi="Times New Roman" w:eastAsia="方正黑体_GBK" w:cs="Times New Roman"/>
          <w:color w:val="auto"/>
          <w:sz w:val="32"/>
          <w:szCs w:val="32"/>
        </w:rPr>
      </w:pPr>
    </w:p>
    <w:p w14:paraId="18630383">
      <w:pPr>
        <w:widowControl w:val="0"/>
        <w:adjustRightInd/>
        <w:snapToGrid/>
        <w:spacing w:line="560" w:lineRule="exact"/>
        <w:jc w:val="both"/>
        <w:textAlignment w:val="auto"/>
        <w:outlineLvl w:val="0"/>
        <w:rPr>
          <w:rFonts w:ascii="Times New Roman" w:hAnsi="Times New Roman" w:eastAsia="方正黑体_GBK" w:cs="Times New Roman"/>
          <w:color w:val="auto"/>
          <w:sz w:val="32"/>
          <w:szCs w:val="32"/>
        </w:rPr>
      </w:pPr>
    </w:p>
    <w:p w14:paraId="2D2E4ABD">
      <w:pPr>
        <w:widowControl w:val="0"/>
        <w:adjustRightInd/>
        <w:snapToGrid/>
        <w:spacing w:line="560" w:lineRule="exact"/>
        <w:jc w:val="both"/>
        <w:textAlignment w:val="auto"/>
        <w:outlineLvl w:val="0"/>
        <w:rPr>
          <w:rFonts w:ascii="Times New Roman" w:hAnsi="Times New Roman" w:eastAsia="方正黑体_GBK" w:cs="Times New Roman"/>
          <w:color w:val="auto"/>
          <w:sz w:val="32"/>
          <w:szCs w:val="32"/>
        </w:rPr>
      </w:pPr>
    </w:p>
    <w:p w14:paraId="7D6D0F6E">
      <w:pPr>
        <w:widowControl w:val="0"/>
        <w:adjustRightInd/>
        <w:snapToGrid/>
        <w:spacing w:line="560" w:lineRule="exact"/>
        <w:jc w:val="both"/>
        <w:textAlignment w:val="auto"/>
        <w:outlineLvl w:val="0"/>
        <w:rPr>
          <w:rFonts w:ascii="Times New Roman" w:hAnsi="Times New Roman" w:eastAsia="方正黑体_GBK" w:cs="Times New Roman"/>
          <w:color w:val="auto"/>
          <w:sz w:val="32"/>
          <w:szCs w:val="32"/>
        </w:rPr>
      </w:pPr>
    </w:p>
    <w:p w14:paraId="296C2AF9">
      <w:pPr>
        <w:widowControl w:val="0"/>
        <w:adjustRightInd/>
        <w:snapToGrid/>
        <w:spacing w:line="560" w:lineRule="exact"/>
        <w:jc w:val="both"/>
        <w:textAlignment w:val="auto"/>
        <w:outlineLvl w:val="0"/>
        <w:rPr>
          <w:rFonts w:ascii="Times New Roman" w:hAnsi="Times New Roman" w:eastAsia="方正黑体_GBK" w:cs="Times New Roman"/>
          <w:color w:val="auto"/>
          <w:sz w:val="32"/>
          <w:szCs w:val="32"/>
        </w:rPr>
      </w:pPr>
    </w:p>
    <w:p w14:paraId="444B09CA">
      <w:pPr>
        <w:widowControl w:val="0"/>
        <w:adjustRightInd/>
        <w:snapToGrid/>
        <w:spacing w:line="560" w:lineRule="exact"/>
        <w:jc w:val="both"/>
        <w:textAlignment w:val="auto"/>
        <w:outlineLvl w:val="0"/>
        <w:rPr>
          <w:rFonts w:ascii="Times New Roman" w:hAnsi="Times New Roman" w:eastAsia="方正黑体_GBK" w:cs="Times New Roman"/>
          <w:color w:val="auto"/>
          <w:sz w:val="32"/>
          <w:szCs w:val="32"/>
        </w:rPr>
      </w:pPr>
    </w:p>
    <w:p w14:paraId="2A2F312D"/>
    <w:p w14:paraId="105C7691"/>
    <w:sectPr>
      <w:footerReference r:id="rId3" w:type="default"/>
      <w:footnotePr>
        <w:pos w:val="beneathText"/>
      </w:footnotePr>
      <w:pgSz w:w="11907" w:h="16840"/>
      <w:pgMar w:top="1304" w:right="1225" w:bottom="1140" w:left="590" w:header="851" w:footer="794" w:gutter="851"/>
      <w:pgNumType w:fmt="numberInDash"/>
      <w:cols w:space="720" w:num="1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22B840">
    <w:pPr>
      <w:pStyle w:val="2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4" name="文本框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23BA6410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- 4 -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GhpgkvTAAAABQEAAA8AAAAAAAAAAQAgAAAAIgAA&#10;AGRycy9kb3ducmV2LnhtbFBLAQIUABQAAAAIAIdO4kAxKpdo1AEAAKUDAAAOAAAAAAAAAAEAIAAA&#10;ACIBAABkcnMvZTJvRG9jLnhtbFBLBQYAAAAABgAGAFkBAABoBQAA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23BA6410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- 4 -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pos w:val="beneathText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58594F"/>
    <w:rsid w:val="4A585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5">
    <w:name w:val="Fließtext"/>
    <w:basedOn w:val="1"/>
    <w:qFormat/>
    <w:uiPriority w:val="99"/>
    <w:pPr>
      <w:overflowPunct w:val="0"/>
      <w:autoSpaceDE w:val="0"/>
      <w:autoSpaceDN w:val="0"/>
      <w:adjustRightInd w:val="0"/>
      <w:textAlignment w:val="baseline"/>
    </w:pPr>
    <w:rPr>
      <w:kern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仲恺高新技术开发区</Company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Office_12.1.0.22483_F1E327BC-269C-435d-A152-05C5408002CA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2025-08-13T08:40:00Z</dcterms:created>
  <dc:creator>林漫婷</dc:creator>
  <cp:lastModifiedBy>林漫婷</cp:lastModifiedBy>
  <dcterms:modified xsi:type="dcterms:W3CDTF">2025-08-13T08:41:57Z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2052-12.1.0.22483</vt:lpwstr>
  </property>
  <property fmtid="{D5CDD505-2E9C-101B-9397-08002B2CF9AE}" pid="3" name="ICV">
    <vt:lpwstr>9FDEE4F0B50049E692F6E5CDF5D629E5_11</vt:lpwstr>
  </property>
  <property fmtid="{D5CDD505-2E9C-101B-9397-08002B2CF9AE}" pid="4" name="KSOTemplateDocerSaveRecord">
    <vt:lpwstr>eyJoZGlkIjoiNmExODU2NGFkMWUyYmU2YzQ5ZDViODczYjQyMDRlY2MiLCJ1c2VySWQiOiIyNzk4NjQzODYifQ==</vt:lpwstr>
  </property>
</Properties>
</file>